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7383B" w14:textId="1E6A5DDB" w:rsidR="00CC7F45" w:rsidRDefault="00386AA5" w:rsidP="00386AA5">
      <w:pPr>
        <w:jc w:val="center"/>
        <w:rPr>
          <w:rtl/>
        </w:rPr>
      </w:pPr>
      <w:r>
        <w:rPr>
          <w:rFonts w:hint="cs"/>
          <w:rtl/>
        </w:rPr>
        <w:t>בס"ד</w:t>
      </w:r>
    </w:p>
    <w:p w14:paraId="07E9E191" w14:textId="77777777" w:rsidR="00386AA5" w:rsidRDefault="00386AA5" w:rsidP="00386AA5">
      <w:pPr>
        <w:jc w:val="center"/>
        <w:rPr>
          <w:rtl/>
        </w:rPr>
      </w:pPr>
    </w:p>
    <w:p w14:paraId="0C192C0D" w14:textId="6CB3538C" w:rsidR="00386AA5" w:rsidRPr="00386AA5" w:rsidRDefault="00386AA5" w:rsidP="00386AA5">
      <w:pPr>
        <w:jc w:val="center"/>
        <w:rPr>
          <w:b/>
          <w:bCs/>
          <w:sz w:val="40"/>
          <w:szCs w:val="40"/>
          <w:rtl/>
        </w:rPr>
      </w:pPr>
      <w:r w:rsidRPr="00386AA5">
        <w:rPr>
          <w:rFonts w:hint="cs"/>
          <w:b/>
          <w:bCs/>
          <w:sz w:val="40"/>
          <w:szCs w:val="40"/>
          <w:rtl/>
        </w:rPr>
        <w:t>מחירון:</w:t>
      </w:r>
    </w:p>
    <w:p w14:paraId="2BCDD0C9" w14:textId="77777777" w:rsidR="00386AA5" w:rsidRPr="00386AA5" w:rsidRDefault="00386AA5" w:rsidP="00386AA5">
      <w:pPr>
        <w:jc w:val="center"/>
        <w:rPr>
          <w:sz w:val="40"/>
          <w:szCs w:val="40"/>
          <w:rtl/>
        </w:rPr>
      </w:pPr>
    </w:p>
    <w:p w14:paraId="08DA1B09" w14:textId="77777777" w:rsidR="00386AA5" w:rsidRPr="00386AA5" w:rsidRDefault="00386AA5" w:rsidP="00386AA5">
      <w:pPr>
        <w:jc w:val="center"/>
        <w:rPr>
          <w:b/>
          <w:bCs/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 xml:space="preserve">מפגש הכירות: </w:t>
      </w:r>
      <w:r w:rsidRPr="00386AA5">
        <w:rPr>
          <w:rFonts w:hint="cs"/>
          <w:b/>
          <w:bCs/>
          <w:sz w:val="40"/>
          <w:szCs w:val="40"/>
          <w:highlight w:val="cyan"/>
          <w:rtl/>
        </w:rPr>
        <w:t>100 ₪</w:t>
      </w:r>
      <w:r w:rsidRPr="00386AA5">
        <w:rPr>
          <w:rFonts w:hint="cs"/>
          <w:b/>
          <w:bCs/>
          <w:sz w:val="40"/>
          <w:szCs w:val="40"/>
          <w:rtl/>
        </w:rPr>
        <w:t xml:space="preserve"> </w:t>
      </w:r>
    </w:p>
    <w:p w14:paraId="5F07B105" w14:textId="5EE8177E" w:rsidR="00386AA5" w:rsidRDefault="00386AA5" w:rsidP="00386AA5">
      <w:pPr>
        <w:jc w:val="center"/>
        <w:rPr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>חצי שעה הכירות ואבחון קצר</w:t>
      </w:r>
    </w:p>
    <w:p w14:paraId="261F9EB2" w14:textId="77777777" w:rsidR="00386AA5" w:rsidRPr="00386AA5" w:rsidRDefault="00386AA5" w:rsidP="00386AA5">
      <w:pPr>
        <w:jc w:val="center"/>
        <w:rPr>
          <w:sz w:val="40"/>
          <w:szCs w:val="40"/>
          <w:rtl/>
        </w:rPr>
      </w:pPr>
    </w:p>
    <w:p w14:paraId="40BD0BD1" w14:textId="7974273A" w:rsidR="00386AA5" w:rsidRPr="00386AA5" w:rsidRDefault="00386AA5" w:rsidP="00386AA5">
      <w:pPr>
        <w:jc w:val="center"/>
        <w:rPr>
          <w:b/>
          <w:bCs/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 xml:space="preserve">מפגש בודד: </w:t>
      </w:r>
      <w:r w:rsidRPr="00386AA5">
        <w:rPr>
          <w:rFonts w:hint="cs"/>
          <w:b/>
          <w:bCs/>
          <w:sz w:val="40"/>
          <w:szCs w:val="40"/>
          <w:highlight w:val="cyan"/>
          <w:rtl/>
        </w:rPr>
        <w:t>350 ₪</w:t>
      </w:r>
    </w:p>
    <w:p w14:paraId="7AAB92A4" w14:textId="77777777" w:rsidR="00386AA5" w:rsidRPr="00386AA5" w:rsidRDefault="00386AA5" w:rsidP="00386AA5">
      <w:pPr>
        <w:jc w:val="center"/>
        <w:rPr>
          <w:sz w:val="40"/>
          <w:szCs w:val="40"/>
          <w:rtl/>
        </w:rPr>
      </w:pPr>
    </w:p>
    <w:p w14:paraId="4AEB80F2" w14:textId="6D9FA61F" w:rsidR="00386AA5" w:rsidRPr="00386AA5" w:rsidRDefault="00386AA5" w:rsidP="00386AA5">
      <w:pPr>
        <w:jc w:val="center"/>
        <w:rPr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>חבילה:</w:t>
      </w:r>
    </w:p>
    <w:p w14:paraId="20EE359F" w14:textId="77777777" w:rsidR="00386AA5" w:rsidRDefault="00386AA5" w:rsidP="00386AA5">
      <w:pPr>
        <w:jc w:val="center"/>
        <w:rPr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 xml:space="preserve">אבחון ועשרה מפגשים: </w:t>
      </w:r>
      <w:r w:rsidRPr="00386AA5">
        <w:rPr>
          <w:rFonts w:hint="cs"/>
          <w:b/>
          <w:bCs/>
          <w:sz w:val="40"/>
          <w:szCs w:val="40"/>
          <w:highlight w:val="cyan"/>
          <w:rtl/>
        </w:rPr>
        <w:t>3,200 ₪</w:t>
      </w:r>
      <w:r w:rsidRPr="00386AA5">
        <w:rPr>
          <w:rFonts w:hint="cs"/>
          <w:sz w:val="40"/>
          <w:szCs w:val="40"/>
          <w:rtl/>
        </w:rPr>
        <w:t xml:space="preserve"> ניתן לחלק</w:t>
      </w:r>
    </w:p>
    <w:p w14:paraId="43391644" w14:textId="74D816C3" w:rsidR="00386AA5" w:rsidRDefault="00386AA5" w:rsidP="00386AA5">
      <w:pPr>
        <w:jc w:val="center"/>
        <w:rPr>
          <w:sz w:val="40"/>
          <w:szCs w:val="40"/>
          <w:rtl/>
        </w:rPr>
      </w:pPr>
      <w:r w:rsidRPr="00386AA5">
        <w:rPr>
          <w:rFonts w:hint="cs"/>
          <w:sz w:val="40"/>
          <w:szCs w:val="40"/>
          <w:rtl/>
        </w:rPr>
        <w:t xml:space="preserve"> עד 3 תשלומים</w:t>
      </w:r>
    </w:p>
    <w:p w14:paraId="287C0797" w14:textId="77777777" w:rsidR="00386AA5" w:rsidRDefault="00386AA5" w:rsidP="00386AA5">
      <w:pPr>
        <w:jc w:val="center"/>
        <w:rPr>
          <w:sz w:val="40"/>
          <w:szCs w:val="40"/>
          <w:rtl/>
        </w:rPr>
      </w:pPr>
    </w:p>
    <w:p w14:paraId="4BEA6F69" w14:textId="3094B5CB" w:rsidR="00386AA5" w:rsidRPr="00386AA5" w:rsidRDefault="00386AA5" w:rsidP="00386AA5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540EEF82" wp14:editId="75C83BD1">
            <wp:extent cx="2432050" cy="2432050"/>
            <wp:effectExtent l="0" t="0" r="6350" b="6350"/>
            <wp:docPr id="936149093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49093" name="תמונה 9361490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6AA5" w:rsidRPr="00386AA5" w:rsidSect="00386AA5">
      <w:pgSz w:w="11906" w:h="16838"/>
      <w:pgMar w:top="1440" w:right="1800" w:bottom="1440" w:left="1800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A5"/>
    <w:rsid w:val="00386AA5"/>
    <w:rsid w:val="00444E14"/>
    <w:rsid w:val="008E777B"/>
    <w:rsid w:val="009E23F2"/>
    <w:rsid w:val="00B366CE"/>
    <w:rsid w:val="00CC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A7F3A"/>
  <w15:chartTrackingRefBased/>
  <w15:docId w15:val="{BFA1EB2C-5532-44AE-8C5C-20A530C8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386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A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A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86A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86A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86A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86A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86AA5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86A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86AA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86A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86A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6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86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86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86A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A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6A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A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86A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86A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119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אסתר בריזל</dc:creator>
  <cp:keywords/>
  <dc:description/>
  <cp:lastModifiedBy>אסתר בריזל</cp:lastModifiedBy>
  <cp:revision>1</cp:revision>
  <dcterms:created xsi:type="dcterms:W3CDTF">2026-09-07T18:52:00Z</dcterms:created>
  <dcterms:modified xsi:type="dcterms:W3CDTF">2026-09-07T18:59:00Z</dcterms:modified>
</cp:coreProperties>
</file>